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68E5" w:rsidRDefault="00CD1C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DONATE AN ASSEMBLED BACKPACK</w:t>
      </w:r>
    </w:p>
    <w:p w14:paraId="00000002" w14:textId="77777777" w:rsidR="000868E5" w:rsidRDefault="000868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use neutral colored backpacks and tag packs with grade as supplies depend on grade. Donations can be dropped off at the Duxbury Senior Center, 10 Mayflower Street Monday - Friday 8am - 4 pm from July 1 - 30.</w:t>
      </w:r>
    </w:p>
    <w:p w14:paraId="00000004" w14:textId="77777777" w:rsidR="000868E5" w:rsidRDefault="000868E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5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note we can only accept new supplies.</w:t>
      </w:r>
    </w:p>
    <w:p w14:paraId="00000006" w14:textId="77777777" w:rsidR="000868E5" w:rsidRDefault="000868E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Grades K-2</w:t>
      </w:r>
    </w:p>
    <w:p w14:paraId="00000008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24 pk of Crayons</w:t>
      </w:r>
    </w:p>
    <w:p w14:paraId="00000009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Eraser/ large rectangle</w:t>
      </w:r>
    </w:p>
    <w:p w14:paraId="0000000A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Elmer’s Glue Sticks</w:t>
      </w:r>
    </w:p>
    <w:p w14:paraId="0000000B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 pk of Magic Markers, Non-Toxic</w:t>
      </w:r>
    </w:p>
    <w:p w14:paraId="0000000C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of Pencils, #2</w:t>
      </w:r>
    </w:p>
    <w:p w14:paraId="0000000D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Pencil Box</w:t>
      </w:r>
    </w:p>
    <w:p w14:paraId="0000000E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Pocket Folder</w:t>
      </w:r>
    </w:p>
    <w:p w14:paraId="0000000F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Grade 3</w:t>
      </w:r>
    </w:p>
    <w:p w14:paraId="00000011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2” 3 Ring Binde</w:t>
      </w:r>
      <w:r>
        <w:rPr>
          <w:rFonts w:ascii="Times New Roman" w:eastAsia="Times New Roman" w:hAnsi="Times New Roman" w:cs="Times New Roman"/>
          <w:sz w:val="24"/>
          <w:szCs w:val="24"/>
        </w:rPr>
        <w:t>r (clear view front cover)</w:t>
      </w:r>
    </w:p>
    <w:p w14:paraId="00000012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5 tab pk Binder Dividers</w:t>
      </w:r>
    </w:p>
    <w:p w14:paraId="0000001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24 pk of Crayons</w:t>
      </w:r>
    </w:p>
    <w:p w14:paraId="00000014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set of Earbuds</w:t>
      </w:r>
    </w:p>
    <w:p w14:paraId="00000015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Eraser/ large rectangle</w:t>
      </w:r>
    </w:p>
    <w:p w14:paraId="00000016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 pk EXPO Thin Dry Erase Markers</w:t>
      </w:r>
    </w:p>
    <w:p w14:paraId="00000017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Elmer’s Glue Sticks</w:t>
      </w:r>
    </w:p>
    <w:p w14:paraId="00000018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 pk of Magic Markers, Non-Toxic</w:t>
      </w:r>
    </w:p>
    <w:p w14:paraId="00000019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8-12 pk of Pencils, #2</w:t>
      </w:r>
    </w:p>
    <w:p w14:paraId="0000001A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Pen</w:t>
      </w:r>
      <w:r>
        <w:rPr>
          <w:rFonts w:ascii="Times New Roman" w:eastAsia="Times New Roman" w:hAnsi="Times New Roman" w:cs="Times New Roman"/>
          <w:sz w:val="24"/>
          <w:szCs w:val="24"/>
        </w:rPr>
        <w:t>cil Box</w:t>
      </w:r>
    </w:p>
    <w:p w14:paraId="0000001B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Pens, Red (correcting)</w:t>
      </w:r>
    </w:p>
    <w:p w14:paraId="0000001C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Pocket Folder, Various Colors (1 for each subject)</w:t>
      </w:r>
    </w:p>
    <w:p w14:paraId="0000001D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USB Flash Drive</w:t>
      </w:r>
    </w:p>
    <w:p w14:paraId="0000001E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Grade 4 &amp; 5</w:t>
      </w:r>
    </w:p>
    <w:p w14:paraId="00000020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2” 3 Ring Binder (clear view front cover)</w:t>
      </w:r>
    </w:p>
    <w:p w14:paraId="00000021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5 tab pk Binder Dividers</w:t>
      </w:r>
    </w:p>
    <w:p w14:paraId="00000022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24 pk of Crayons</w:t>
      </w:r>
    </w:p>
    <w:p w14:paraId="0000002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set of Earbuds</w:t>
      </w:r>
    </w:p>
    <w:p w14:paraId="00000024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Eraser/ large rectangle</w:t>
      </w:r>
    </w:p>
    <w:p w14:paraId="00000025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 pk EXPO Thin Dry Erase Markers</w:t>
      </w:r>
    </w:p>
    <w:p w14:paraId="00000026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Elmer’s Glue Sticks</w:t>
      </w:r>
    </w:p>
    <w:p w14:paraId="00000027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(1) 8 pk of Magic Markers, Non-Toxic</w:t>
      </w:r>
    </w:p>
    <w:p w14:paraId="00000028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8-12 pk of Pencils, #2</w:t>
      </w:r>
    </w:p>
    <w:p w14:paraId="00000029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of Pencils, Colored</w:t>
      </w:r>
    </w:p>
    <w:p w14:paraId="0000002A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Pencil Box</w:t>
      </w:r>
    </w:p>
    <w:p w14:paraId="0000002B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Pens, Red (correcting)</w:t>
      </w:r>
    </w:p>
    <w:p w14:paraId="0000002C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Pocket Folder, Variou</w:t>
      </w:r>
      <w:r>
        <w:rPr>
          <w:rFonts w:ascii="Times New Roman" w:eastAsia="Times New Roman" w:hAnsi="Times New Roman" w:cs="Times New Roman"/>
          <w:sz w:val="24"/>
          <w:szCs w:val="24"/>
        </w:rPr>
        <w:t>s Colors (1 for each subject)</w:t>
      </w:r>
    </w:p>
    <w:p w14:paraId="0000002D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Ruler</w:t>
      </w:r>
    </w:p>
    <w:p w14:paraId="0000002E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Grade 6</w:t>
      </w:r>
    </w:p>
    <w:p w14:paraId="00000030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2-3” 3 Ring Binder (clear view front cover)</w:t>
      </w:r>
    </w:p>
    <w:p w14:paraId="00000031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5 pk Binder Dividers</w:t>
      </w:r>
    </w:p>
    <w:p w14:paraId="00000032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box of Binder Clips, Medium Size</w:t>
      </w:r>
    </w:p>
    <w:p w14:paraId="0000003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Calculator, basic</w:t>
      </w:r>
    </w:p>
    <w:p w14:paraId="00000034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Composition Notebook</w:t>
      </w:r>
    </w:p>
    <w:p w14:paraId="00000035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Erasers, Large Rectangle</w:t>
      </w:r>
    </w:p>
    <w:p w14:paraId="00000036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Elmer’s Glue Sti</w:t>
      </w:r>
      <w:r>
        <w:rPr>
          <w:rFonts w:ascii="Times New Roman" w:eastAsia="Times New Roman" w:hAnsi="Times New Roman" w:cs="Times New Roman"/>
          <w:sz w:val="24"/>
          <w:szCs w:val="24"/>
        </w:rPr>
        <w:t>cks</w:t>
      </w:r>
    </w:p>
    <w:p w14:paraId="00000037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2-4 pk Highlighters</w:t>
      </w:r>
    </w:p>
    <w:p w14:paraId="00000038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pk Index Cards</w:t>
      </w:r>
    </w:p>
    <w:p w14:paraId="00000039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 pk Markers, fine line colored</w:t>
      </w:r>
    </w:p>
    <w:p w14:paraId="0000003A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Graphing Notebook, one-subject for math</w:t>
      </w:r>
    </w:p>
    <w:p w14:paraId="0000003B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Paper, Loose Leaf (pk)</w:t>
      </w:r>
    </w:p>
    <w:p w14:paraId="0000003C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Pencil Pouch for binder</w:t>
      </w:r>
    </w:p>
    <w:p w14:paraId="0000003D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Pencils, Colored</w:t>
      </w:r>
    </w:p>
    <w:p w14:paraId="0000003E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8-12 pk Pencils, #2</w:t>
      </w:r>
    </w:p>
    <w:p w14:paraId="0000003F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Pens, Colored (red, purple, etc)</w:t>
      </w:r>
    </w:p>
    <w:p w14:paraId="00000040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8-12 pk Pens, Erasable blue/black</w:t>
      </w:r>
    </w:p>
    <w:p w14:paraId="00000041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Pocket Folders, Various Colors (1 for each subject)</w:t>
      </w:r>
    </w:p>
    <w:p w14:paraId="00000042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Ruler</w:t>
      </w:r>
    </w:p>
    <w:p w14:paraId="0000004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44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Grades 7 &amp; 8</w:t>
      </w:r>
    </w:p>
    <w:p w14:paraId="00000045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1” 3 Ring Binder</w:t>
      </w:r>
    </w:p>
    <w:p w14:paraId="00000046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5 pk Binder Dividers</w:t>
      </w:r>
    </w:p>
    <w:p w14:paraId="00000047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Calculator, basic (7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only)</w:t>
      </w:r>
    </w:p>
    <w:p w14:paraId="00000048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Composition Notebook</w:t>
      </w:r>
    </w:p>
    <w:p w14:paraId="00000049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Composition GRAPH Notebook (8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only)</w:t>
      </w:r>
    </w:p>
    <w:p w14:paraId="0000004A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Erasers, Large Rectangle</w:t>
      </w:r>
    </w:p>
    <w:p w14:paraId="0000004B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Elmer’s Glue Sticks</w:t>
      </w:r>
    </w:p>
    <w:p w14:paraId="0000004C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2-4 pk Highlighters</w:t>
      </w:r>
    </w:p>
    <w:p w14:paraId="0000004D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pk Index Cards</w:t>
      </w:r>
    </w:p>
    <w:p w14:paraId="0000004E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1-2 pk Markers, ultra fine black (Sharpies)</w:t>
      </w:r>
    </w:p>
    <w:p w14:paraId="0000004F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(1) Paper, Loose Leaf (pk)</w:t>
      </w:r>
    </w:p>
    <w:p w14:paraId="00000050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Pencil P</w:t>
      </w:r>
      <w:r>
        <w:rPr>
          <w:rFonts w:ascii="Times New Roman" w:eastAsia="Times New Roman" w:hAnsi="Times New Roman" w:cs="Times New Roman"/>
          <w:sz w:val="24"/>
          <w:szCs w:val="24"/>
        </w:rPr>
        <w:t>ouch for binder</w:t>
      </w:r>
    </w:p>
    <w:p w14:paraId="00000051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12 pk Pencils, Colored</w:t>
      </w:r>
    </w:p>
    <w:p w14:paraId="00000052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8-12 pk Pencils, #2</w:t>
      </w:r>
    </w:p>
    <w:p w14:paraId="0000005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12 pk Pens, Colored (red, purple, etc)</w:t>
      </w:r>
    </w:p>
    <w:p w14:paraId="00000054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8-12 pk Pens, Black or Blue</w:t>
      </w:r>
    </w:p>
    <w:p w14:paraId="00000055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Pocket Folders, Various Colors (1 for each subject)</w:t>
      </w:r>
    </w:p>
    <w:p w14:paraId="00000056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Ruler</w:t>
      </w:r>
    </w:p>
    <w:p w14:paraId="00000057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0000058" w14:textId="77777777" w:rsidR="000868E5" w:rsidRDefault="00CD1C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 School Grades</w:t>
      </w:r>
    </w:p>
    <w:p w14:paraId="00000059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(1) 1” 3 Ring Binder</w:t>
      </w:r>
    </w:p>
    <w:p w14:paraId="0000005A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5 pk Binder Dividers</w:t>
      </w:r>
    </w:p>
    <w:p w14:paraId="0000005B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Composition Notebook (9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only)</w:t>
      </w:r>
    </w:p>
    <w:p w14:paraId="0000005C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Erasers, Large Rectangle</w:t>
      </w:r>
    </w:p>
    <w:p w14:paraId="0000005D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2-4 pk Highlighters</w:t>
      </w:r>
    </w:p>
    <w:p w14:paraId="0000005E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pk Index Cards</w:t>
      </w:r>
    </w:p>
    <w:p w14:paraId="0000005F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1-2 pk Markers, ultra fine black (Sharpies)</w:t>
      </w:r>
    </w:p>
    <w:p w14:paraId="00000060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Notebooks, one-subject in various colors</w:t>
      </w:r>
    </w:p>
    <w:p w14:paraId="00000061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Paper, Loose Leaf (pk)</w:t>
      </w:r>
    </w:p>
    <w:p w14:paraId="00000062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Pencil Pouch for binder</w:t>
      </w:r>
    </w:p>
    <w:p w14:paraId="00000063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12 pk Pencils, Colored</w:t>
      </w:r>
    </w:p>
    <w:p w14:paraId="00000064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8-12 pk Pencils, #2</w:t>
      </w:r>
    </w:p>
    <w:p w14:paraId="00000065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8-12 pk Pens, Black or Blue</w:t>
      </w:r>
    </w:p>
    <w:p w14:paraId="00000066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Pocket Folders, Various Colors (1 for each subject)</w:t>
      </w:r>
    </w:p>
    <w:p w14:paraId="00000067" w14:textId="77777777" w:rsidR="000868E5" w:rsidRDefault="00CD1C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Ruler</w:t>
      </w:r>
    </w:p>
    <w:p w14:paraId="00000068" w14:textId="77777777" w:rsidR="000868E5" w:rsidRDefault="000868E5"/>
    <w:sectPr w:rsidR="000868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E5"/>
    <w:rsid w:val="000868E5"/>
    <w:rsid w:val="00C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3B6C74-EABA-4F4C-85C4-E1E2560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2019-06-21T13:05:00Z</dcterms:created>
  <dcterms:modified xsi:type="dcterms:W3CDTF">2019-06-21T13:05:00Z</dcterms:modified>
</cp:coreProperties>
</file>